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D5" w:rsidRPr="00343CB4" w:rsidRDefault="00343CB4" w:rsidP="00343CB4">
      <w:pPr>
        <w:jc w:val="center"/>
        <w:rPr>
          <w:rFonts w:ascii="Times New Roman" w:hAnsi="Times New Roman" w:cs="Times New Roman"/>
          <w:sz w:val="32"/>
          <w:szCs w:val="32"/>
        </w:rPr>
      </w:pPr>
      <w:r w:rsidRPr="00343CB4">
        <w:rPr>
          <w:rFonts w:ascii="Times New Roman" w:hAnsi="Times New Roman" w:cs="Times New Roman"/>
          <w:sz w:val="32"/>
          <w:szCs w:val="32"/>
        </w:rPr>
        <w:t>Рейтинг организаций дополнительного образования г. Рубцовска</w:t>
      </w:r>
    </w:p>
    <w:p w:rsidR="000D61E4" w:rsidRPr="00343CB4" w:rsidRDefault="000D61E4">
      <w:pPr>
        <w:rPr>
          <w:rFonts w:ascii="Times New Roman" w:hAnsi="Times New Roman" w:cs="Times New Roman"/>
          <w:sz w:val="32"/>
          <w:szCs w:val="32"/>
        </w:rPr>
      </w:pPr>
    </w:p>
    <w:p w:rsidR="00343CB4" w:rsidRPr="00343CB4" w:rsidRDefault="00343CB4" w:rsidP="00343CB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Номерам в таблице соответствуют: 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Критерий «Открытость и доступность информации об организации»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Критерий «Комфортность условий предоставления услуг»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Критерий «Доступность услуг для инвалидов»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Критерий «Доброжелательность, вежливость работников организации»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Критерий «Удовлетворенность условиями оказания услуг»</w:t>
      </w:r>
    </w:p>
    <w:p w:rsidR="00343CB4" w:rsidRPr="00343CB4" w:rsidRDefault="00343CB4" w:rsidP="00343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оценка для всех критериев 100 баллов.</w:t>
      </w:r>
    </w:p>
    <w:p w:rsidR="000D61E4" w:rsidRDefault="000D61E4"/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510"/>
        <w:gridCol w:w="993"/>
        <w:gridCol w:w="709"/>
        <w:gridCol w:w="789"/>
        <w:gridCol w:w="1054"/>
        <w:gridCol w:w="821"/>
        <w:gridCol w:w="2439"/>
      </w:tblGrid>
      <w:tr w:rsidR="00343CB4" w:rsidRPr="00343CB4" w:rsidTr="006F56D7">
        <w:trPr>
          <w:trHeight w:val="300"/>
        </w:trPr>
        <w:tc>
          <w:tcPr>
            <w:tcW w:w="8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85499A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9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</w:t>
            </w:r>
          </w:p>
        </w:tc>
      </w:tr>
      <w:tr w:rsidR="00343CB4" w:rsidRPr="00343CB4" w:rsidTr="00343CB4">
        <w:trPr>
          <w:trHeight w:val="300"/>
        </w:trPr>
        <w:tc>
          <w:tcPr>
            <w:tcW w:w="8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Рубцовск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МБУ ДО «Детско-юношеский центр» г. Рубцовск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99,68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100,00</w:t>
            </w:r>
          </w:p>
        </w:tc>
        <w:tc>
          <w:tcPr>
            <w:tcW w:w="7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70,97</w:t>
            </w:r>
          </w:p>
        </w:tc>
        <w:tc>
          <w:tcPr>
            <w:tcW w:w="105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100,00</w:t>
            </w:r>
          </w:p>
        </w:tc>
        <w:tc>
          <w:tcPr>
            <w:tcW w:w="8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99,74</w:t>
            </w:r>
          </w:p>
        </w:tc>
        <w:tc>
          <w:tcPr>
            <w:tcW w:w="24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94,08</w:t>
            </w:r>
          </w:p>
        </w:tc>
      </w:tr>
      <w:tr w:rsidR="00343CB4" w:rsidRPr="00343CB4" w:rsidTr="00343CB4">
        <w:trPr>
          <w:trHeight w:val="300"/>
        </w:trPr>
        <w:tc>
          <w:tcPr>
            <w:tcW w:w="8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Рубцовск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МБУ ДО «Станция туризма и экскурсий» г. Рубцовск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99,82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94,92</w:t>
            </w:r>
          </w:p>
        </w:tc>
        <w:tc>
          <w:tcPr>
            <w:tcW w:w="7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62,00</w:t>
            </w:r>
          </w:p>
        </w:tc>
        <w:tc>
          <w:tcPr>
            <w:tcW w:w="105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99,55</w:t>
            </w:r>
          </w:p>
        </w:tc>
        <w:tc>
          <w:tcPr>
            <w:tcW w:w="8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98,46</w:t>
            </w:r>
          </w:p>
        </w:tc>
        <w:tc>
          <w:tcPr>
            <w:tcW w:w="24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90,95</w:t>
            </w:r>
          </w:p>
        </w:tc>
      </w:tr>
      <w:tr w:rsidR="00343CB4" w:rsidRPr="00343CB4" w:rsidTr="00343CB4">
        <w:trPr>
          <w:trHeight w:val="300"/>
        </w:trPr>
        <w:tc>
          <w:tcPr>
            <w:tcW w:w="8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Рубцовск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МБУ ДО «Центр внешкольной работы «Малая Академия» г. Рубцовск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98,97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99,18</w:t>
            </w:r>
          </w:p>
        </w:tc>
        <w:tc>
          <w:tcPr>
            <w:tcW w:w="7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37,25</w:t>
            </w:r>
          </w:p>
        </w:tc>
        <w:tc>
          <w:tcPr>
            <w:tcW w:w="105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99,87</w:t>
            </w:r>
          </w:p>
        </w:tc>
        <w:tc>
          <w:tcPr>
            <w:tcW w:w="8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99,92</w:t>
            </w:r>
          </w:p>
        </w:tc>
        <w:tc>
          <w:tcPr>
            <w:tcW w:w="24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87,04</w:t>
            </w:r>
          </w:p>
        </w:tc>
      </w:tr>
      <w:tr w:rsidR="00343CB4" w:rsidRPr="00343CB4" w:rsidTr="00343CB4">
        <w:trPr>
          <w:trHeight w:val="300"/>
        </w:trPr>
        <w:tc>
          <w:tcPr>
            <w:tcW w:w="8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Рубцовск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43CB4" w:rsidRPr="00343CB4" w:rsidRDefault="00343CB4" w:rsidP="0034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МБУ ДО «Центр развития творчества» г. Рубцовск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96,09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100,00</w:t>
            </w:r>
          </w:p>
        </w:tc>
        <w:tc>
          <w:tcPr>
            <w:tcW w:w="7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34,67</w:t>
            </w:r>
          </w:p>
        </w:tc>
        <w:tc>
          <w:tcPr>
            <w:tcW w:w="105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99,79</w:t>
            </w:r>
          </w:p>
        </w:tc>
        <w:tc>
          <w:tcPr>
            <w:tcW w:w="8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99,74</w:t>
            </w:r>
          </w:p>
        </w:tc>
        <w:tc>
          <w:tcPr>
            <w:tcW w:w="24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43CB4" w:rsidRPr="00343CB4" w:rsidRDefault="00343CB4" w:rsidP="0034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343CB4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86,05</w:t>
            </w:r>
          </w:p>
        </w:tc>
      </w:tr>
    </w:tbl>
    <w:p w:rsidR="000D61E4" w:rsidRDefault="000D61E4"/>
    <w:p w:rsidR="000D61E4" w:rsidRDefault="000D61E4"/>
    <w:p w:rsidR="000D61E4" w:rsidRDefault="000D61E4"/>
    <w:p w:rsidR="000D61E4" w:rsidRDefault="000D61E4"/>
    <w:p w:rsidR="000D61E4" w:rsidRDefault="000D61E4">
      <w:bookmarkStart w:id="0" w:name="_GoBack"/>
      <w:bookmarkEnd w:id="0"/>
    </w:p>
    <w:p w:rsidR="000D61E4" w:rsidRDefault="000D61E4"/>
    <w:p w:rsidR="000D61E4" w:rsidRDefault="000D61E4"/>
    <w:p w:rsidR="000D61E4" w:rsidRDefault="000D61E4"/>
    <w:sectPr w:rsidR="000D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4A"/>
    <w:rsid w:val="000D61E4"/>
    <w:rsid w:val="002A38D5"/>
    <w:rsid w:val="00343CB4"/>
    <w:rsid w:val="00F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C73D"/>
  <w15:chartTrackingRefBased/>
  <w15:docId w15:val="{58A70CF3-C5B9-49FF-A5DD-8A23DB03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Костенко Тамара Викторовна</cp:lastModifiedBy>
  <cp:revision>2</cp:revision>
  <dcterms:created xsi:type="dcterms:W3CDTF">2024-01-15T01:43:00Z</dcterms:created>
  <dcterms:modified xsi:type="dcterms:W3CDTF">2024-01-15T02:19:00Z</dcterms:modified>
</cp:coreProperties>
</file>